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0" w:rsidRPr="000357C9" w:rsidRDefault="006F5770" w:rsidP="006F5770">
      <w:pPr>
        <w:spacing w:beforeLines="50" w:before="156"/>
        <w:contextualSpacing/>
        <w:rPr>
          <w:rFonts w:ascii="黑体" w:eastAsia="黑体" w:hAnsi="黑体"/>
          <w:color w:val="000000"/>
          <w:sz w:val="32"/>
          <w:szCs w:val="28"/>
        </w:rPr>
      </w:pPr>
      <w:bookmarkStart w:id="0" w:name="_GoBack"/>
      <w:bookmarkEnd w:id="0"/>
      <w:r w:rsidRPr="000357C9">
        <w:rPr>
          <w:rFonts w:ascii="黑体" w:eastAsia="黑体" w:hAnsi="黑体" w:hint="eastAsia"/>
          <w:color w:val="000000"/>
          <w:sz w:val="32"/>
          <w:szCs w:val="28"/>
        </w:rPr>
        <w:t>附件1：</w:t>
      </w:r>
    </w:p>
    <w:p w:rsidR="006F5770" w:rsidRPr="000357C9" w:rsidRDefault="006F5770" w:rsidP="006F5770">
      <w:pPr>
        <w:spacing w:line="500" w:lineRule="exact"/>
        <w:contextualSpacing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0357C9">
        <w:rPr>
          <w:rFonts w:ascii="方正小标宋简体" w:eastAsia="方正小标宋简体" w:hint="eastAsia"/>
          <w:b/>
          <w:color w:val="000000"/>
          <w:sz w:val="32"/>
          <w:szCs w:val="32"/>
        </w:rPr>
        <w:t xml:space="preserve">2018年“中国工程科技论坛—智慧农业论坛” </w:t>
      </w:r>
    </w:p>
    <w:p w:rsidR="006F5770" w:rsidRDefault="006F5770" w:rsidP="006F5770">
      <w:pPr>
        <w:spacing w:line="500" w:lineRule="exact"/>
        <w:contextualSpacing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参会回执</w:t>
      </w:r>
    </w:p>
    <w:p w:rsidR="006F5770" w:rsidRPr="000357C9" w:rsidRDefault="006F5770" w:rsidP="006F5770">
      <w:pPr>
        <w:spacing w:line="500" w:lineRule="exact"/>
        <w:contextualSpacing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2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701"/>
        <w:gridCol w:w="2126"/>
        <w:gridCol w:w="2977"/>
      </w:tblGrid>
      <w:tr w:rsidR="006F5770" w:rsidRPr="00117208" w:rsidTr="008C1E66">
        <w:trPr>
          <w:trHeight w:hRule="exact" w:val="5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  <w:r w:rsidRPr="00117208">
              <w:rPr>
                <w:rFonts w:eastAsia="仿宋"/>
                <w:b/>
                <w:bCs/>
                <w:color w:val="000000"/>
                <w:sz w:val="28"/>
              </w:rPr>
              <w:t>单位名称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F5770" w:rsidRPr="00117208" w:rsidTr="008C1E66">
        <w:trPr>
          <w:trHeight w:hRule="exact" w:val="4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  <w:r w:rsidRPr="00117208">
              <w:rPr>
                <w:rFonts w:eastAsia="仿宋"/>
                <w:b/>
                <w:bCs/>
                <w:color w:val="000000"/>
                <w:sz w:val="28"/>
              </w:rPr>
              <w:t>姓</w:t>
            </w:r>
            <w:r w:rsidRPr="00117208">
              <w:rPr>
                <w:rFonts w:eastAsia="仿宋"/>
                <w:b/>
                <w:bCs/>
                <w:color w:val="000000"/>
                <w:sz w:val="28"/>
              </w:rPr>
              <w:t xml:space="preserve">  </w:t>
            </w:r>
            <w:r w:rsidRPr="00117208">
              <w:rPr>
                <w:rFonts w:eastAsia="仿宋"/>
                <w:b/>
                <w:bCs/>
                <w:color w:val="000000"/>
                <w:sz w:val="28"/>
              </w:rPr>
              <w:t>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b/>
                <w:color w:val="000000"/>
                <w:sz w:val="28"/>
              </w:rPr>
            </w:pPr>
            <w:r w:rsidRPr="00117208">
              <w:rPr>
                <w:rFonts w:eastAsia="仿宋"/>
                <w:b/>
                <w:color w:val="000000"/>
                <w:sz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b/>
                <w:color w:val="000000"/>
                <w:sz w:val="28"/>
              </w:rPr>
            </w:pPr>
            <w:r w:rsidRPr="00117208">
              <w:rPr>
                <w:rFonts w:eastAsia="仿宋"/>
                <w:b/>
                <w:color w:val="000000"/>
                <w:sz w:val="28"/>
              </w:rPr>
              <w:t>职务</w:t>
            </w:r>
            <w:r w:rsidRPr="00117208">
              <w:rPr>
                <w:rFonts w:eastAsia="仿宋"/>
                <w:b/>
                <w:color w:val="000000"/>
                <w:sz w:val="28"/>
              </w:rPr>
              <w:t>/</w:t>
            </w:r>
            <w:r w:rsidRPr="00117208">
              <w:rPr>
                <w:rFonts w:eastAsia="仿宋"/>
                <w:b/>
                <w:color w:val="000000"/>
                <w:sz w:val="28"/>
              </w:rPr>
              <w:t>职称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b/>
                <w:color w:val="000000"/>
                <w:sz w:val="28"/>
              </w:rPr>
            </w:pPr>
            <w:r w:rsidRPr="00117208">
              <w:rPr>
                <w:rFonts w:eastAsia="仿宋"/>
                <w:b/>
                <w:color w:val="000000"/>
                <w:sz w:val="28"/>
              </w:rPr>
              <w:t>联系电话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b/>
                <w:color w:val="000000"/>
                <w:sz w:val="28"/>
              </w:rPr>
            </w:pPr>
            <w:r w:rsidRPr="00117208">
              <w:rPr>
                <w:rFonts w:eastAsia="仿宋"/>
                <w:b/>
                <w:color w:val="000000"/>
                <w:sz w:val="28"/>
              </w:rPr>
              <w:t>电子邮件</w:t>
            </w:r>
          </w:p>
        </w:tc>
      </w:tr>
      <w:tr w:rsidR="006F5770" w:rsidRPr="00117208" w:rsidTr="008C1E66">
        <w:trPr>
          <w:trHeight w:hRule="exact" w:val="397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F5770" w:rsidRPr="00117208" w:rsidTr="008C1E66">
        <w:trPr>
          <w:trHeight w:hRule="exact" w:val="397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F5770" w:rsidRPr="00117208" w:rsidTr="008C1E66">
        <w:trPr>
          <w:trHeight w:hRule="exact" w:val="397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F5770" w:rsidRPr="00117208" w:rsidTr="008C1E66">
        <w:trPr>
          <w:trHeight w:val="19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snapToGrid w:val="0"/>
              <w:jc w:val="center"/>
              <w:rPr>
                <w:rFonts w:eastAsia="仿宋"/>
                <w:color w:val="000000"/>
                <w:sz w:val="22"/>
              </w:rPr>
            </w:pPr>
            <w:r w:rsidRPr="00117208">
              <w:rPr>
                <w:rFonts w:eastAsia="仿宋" w:hint="eastAsia"/>
                <w:b/>
                <w:color w:val="000000"/>
                <w:sz w:val="28"/>
              </w:rPr>
              <w:t>联系方式</w:t>
            </w:r>
            <w:r w:rsidRPr="00117208">
              <w:rPr>
                <w:rFonts w:eastAsia="仿宋"/>
                <w:b/>
                <w:color w:val="000000"/>
                <w:sz w:val="28"/>
              </w:rPr>
              <w:t xml:space="preserve">   </w:t>
            </w:r>
            <w:r w:rsidRPr="00117208">
              <w:rPr>
                <w:rFonts w:eastAsia="仿宋"/>
                <w:color w:val="000000"/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117208" w:rsidRDefault="006F5770" w:rsidP="008C1E66">
            <w:pPr>
              <w:pStyle w:val="2"/>
              <w:snapToGrid w:val="0"/>
              <w:spacing w:line="276" w:lineRule="auto"/>
              <w:ind w:firstLineChars="0" w:firstLine="0"/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</w:pP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联系人：查燕，陈莹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  </w:t>
            </w:r>
          </w:p>
          <w:p w:rsidR="006F5770" w:rsidRPr="00117208" w:rsidRDefault="006F5770" w:rsidP="008C1E66">
            <w:pPr>
              <w:pStyle w:val="2"/>
              <w:snapToGrid w:val="0"/>
              <w:spacing w:line="276" w:lineRule="auto"/>
              <w:ind w:firstLineChars="0" w:firstLine="0"/>
              <w:rPr>
                <w:rFonts w:ascii="Times New Roman" w:eastAsia="仿宋" w:hAnsi="Times New Roman"/>
                <w:color w:val="000000"/>
                <w:sz w:val="28"/>
                <w:szCs w:val="24"/>
              </w:rPr>
            </w:pP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电</w:t>
            </w:r>
            <w:r w:rsidRPr="00117208">
              <w:rPr>
                <w:rFonts w:ascii="Times New Roman" w:eastAsia="仿宋" w:hAnsi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话：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010-82105051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，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18310087533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或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13466784930    </w:t>
            </w:r>
            <w:r w:rsidRPr="00117208">
              <w:rPr>
                <w:rFonts w:ascii="Times New Roman" w:eastAsia="仿宋" w:hAnsi="Times New Roman"/>
                <w:b/>
                <w:color w:val="000000"/>
                <w:sz w:val="28"/>
                <w:szCs w:val="24"/>
              </w:rPr>
              <w:t xml:space="preserve">                           </w:t>
            </w:r>
            <w:r w:rsidRPr="00117208">
              <w:rPr>
                <w:rFonts w:ascii="Times New Roman" w:eastAsia="仿宋" w:hAnsi="Times New Roman"/>
                <w:color w:val="000000"/>
                <w:sz w:val="28"/>
                <w:szCs w:val="24"/>
              </w:rPr>
              <w:t xml:space="preserve">                                                        </w:t>
            </w:r>
          </w:p>
          <w:p w:rsidR="006F5770" w:rsidRPr="00117208" w:rsidRDefault="006F5770" w:rsidP="008C1E66">
            <w:pPr>
              <w:pStyle w:val="2"/>
              <w:snapToGrid w:val="0"/>
              <w:spacing w:line="276" w:lineRule="auto"/>
              <w:ind w:firstLineChars="0" w:firstLine="0"/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邮</w:t>
            </w:r>
            <w:proofErr w:type="gramEnd"/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 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箱：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chenying@caas.cn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或</w:t>
            </w:r>
            <w:hyperlink r:id="rId6" w:history="1">
              <w:r w:rsidRPr="00117208">
                <w:rPr>
                  <w:rFonts w:ascii="Times New Roman" w:eastAsia="仿宋" w:hAnsi="Times New Roman"/>
                  <w:bCs/>
                  <w:color w:val="000000"/>
                  <w:sz w:val="28"/>
                  <w:szCs w:val="24"/>
                </w:rPr>
                <w:t>zhayan@caas.cn</w:t>
              </w:r>
            </w:hyperlink>
          </w:p>
          <w:p w:rsidR="006F5770" w:rsidRPr="00117208" w:rsidRDefault="006F5770" w:rsidP="008C1E66">
            <w:pPr>
              <w:pStyle w:val="2"/>
              <w:snapToGrid w:val="0"/>
              <w:spacing w:line="276" w:lineRule="auto"/>
              <w:ind w:firstLineChars="0" w:firstLine="0"/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</w:pP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地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 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址：北京市海淀区中关村南大街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12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号</w:t>
            </w:r>
          </w:p>
          <w:p w:rsidR="006F5770" w:rsidRPr="00117208" w:rsidRDefault="006F5770" w:rsidP="008C1E66">
            <w:pPr>
              <w:pStyle w:val="2"/>
              <w:snapToGrid w:val="0"/>
              <w:spacing w:line="276" w:lineRule="auto"/>
              <w:ind w:firstLineChars="0" w:firstLine="0"/>
              <w:rPr>
                <w:rFonts w:ascii="Times New Roman" w:eastAsia="仿宋" w:hAnsi="Times New Roman"/>
                <w:color w:val="000000"/>
                <w:sz w:val="22"/>
              </w:rPr>
            </w:pP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       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>中国农业科学院农业资源与农业区划研究所</w:t>
            </w:r>
            <w:r w:rsidRPr="00117208">
              <w:rPr>
                <w:rFonts w:ascii="Times New Roman" w:eastAsia="仿宋" w:hAnsi="Times New Roman"/>
                <w:bCs/>
                <w:color w:val="000000"/>
                <w:sz w:val="28"/>
                <w:szCs w:val="24"/>
              </w:rPr>
              <w:t xml:space="preserve">   </w:t>
            </w:r>
            <w:r w:rsidRPr="00117208">
              <w:rPr>
                <w:rFonts w:ascii="Times New Roman" w:eastAsia="仿宋" w:hAnsi="Times New Roman"/>
                <w:color w:val="000000"/>
                <w:sz w:val="22"/>
              </w:rPr>
              <w:t xml:space="preserve">      </w:t>
            </w:r>
          </w:p>
        </w:tc>
      </w:tr>
    </w:tbl>
    <w:p w:rsidR="006F5770" w:rsidRPr="00117208" w:rsidRDefault="006F5770" w:rsidP="006F5770">
      <w:pPr>
        <w:snapToGrid w:val="0"/>
        <w:jc w:val="left"/>
        <w:rPr>
          <w:rFonts w:eastAsia="仿宋"/>
          <w:b/>
          <w:color w:val="000000"/>
          <w:sz w:val="28"/>
        </w:rPr>
      </w:pPr>
      <w:r w:rsidRPr="00117208">
        <w:rPr>
          <w:rFonts w:eastAsia="仿宋"/>
          <w:b/>
          <w:color w:val="000000"/>
          <w:sz w:val="28"/>
        </w:rPr>
        <w:t>注：请参会人员将参会回执于</w:t>
      </w:r>
      <w:r w:rsidRPr="00117208">
        <w:rPr>
          <w:rFonts w:eastAsia="仿宋"/>
          <w:b/>
          <w:color w:val="000000"/>
          <w:sz w:val="28"/>
        </w:rPr>
        <w:t>2018</w:t>
      </w:r>
      <w:r w:rsidRPr="00117208">
        <w:rPr>
          <w:rFonts w:eastAsia="仿宋"/>
          <w:b/>
          <w:color w:val="000000"/>
          <w:sz w:val="28"/>
        </w:rPr>
        <w:t>年</w:t>
      </w:r>
      <w:r w:rsidRPr="00117208">
        <w:rPr>
          <w:rFonts w:eastAsia="仿宋"/>
          <w:b/>
          <w:color w:val="000000"/>
          <w:sz w:val="28"/>
        </w:rPr>
        <w:t>7</w:t>
      </w:r>
      <w:r w:rsidRPr="00117208">
        <w:rPr>
          <w:rFonts w:eastAsia="仿宋"/>
          <w:b/>
          <w:color w:val="000000"/>
          <w:sz w:val="28"/>
        </w:rPr>
        <w:t>月</w:t>
      </w:r>
      <w:r w:rsidRPr="00117208">
        <w:rPr>
          <w:rFonts w:eastAsia="仿宋"/>
          <w:b/>
          <w:color w:val="000000"/>
          <w:sz w:val="28"/>
        </w:rPr>
        <w:t>15</w:t>
      </w:r>
      <w:r w:rsidRPr="00117208">
        <w:rPr>
          <w:rFonts w:eastAsia="仿宋"/>
          <w:b/>
          <w:color w:val="000000"/>
          <w:sz w:val="28"/>
        </w:rPr>
        <w:t>日前发送至会务组邮箱。</w:t>
      </w:r>
    </w:p>
    <w:p w:rsidR="006F5770" w:rsidRPr="00766686" w:rsidRDefault="006F5770" w:rsidP="006F5770">
      <w:pPr>
        <w:snapToGrid w:val="0"/>
        <w:jc w:val="left"/>
        <w:rPr>
          <w:rFonts w:ascii="黑体" w:eastAsia="黑体" w:hAnsi="黑体"/>
          <w:color w:val="000000"/>
          <w:sz w:val="32"/>
          <w:szCs w:val="32"/>
        </w:rPr>
      </w:pPr>
      <w:r w:rsidRPr="00117208">
        <w:rPr>
          <w:rFonts w:eastAsia="黑体"/>
          <w:b/>
          <w:color w:val="000000"/>
          <w:sz w:val="36"/>
          <w:szCs w:val="32"/>
        </w:rPr>
        <w:br w:type="page"/>
      </w:r>
      <w:r w:rsidRPr="00766686">
        <w:rPr>
          <w:rFonts w:ascii="黑体" w:eastAsia="黑体" w:hAnsi="黑体"/>
          <w:color w:val="000000"/>
          <w:sz w:val="32"/>
          <w:szCs w:val="32"/>
        </w:rPr>
        <w:lastRenderedPageBreak/>
        <w:t>附件2</w:t>
      </w:r>
      <w:r w:rsidRPr="00766686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6F5770" w:rsidRPr="000357C9" w:rsidRDefault="006F5770" w:rsidP="006F5770">
      <w:pPr>
        <w:spacing w:line="500" w:lineRule="exact"/>
        <w:contextualSpacing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2018年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“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中国工程科技论坛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—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智慧农业论坛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”</w:t>
      </w: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 xml:space="preserve"> </w:t>
      </w:r>
    </w:p>
    <w:p w:rsidR="006F5770" w:rsidRPr="000357C9" w:rsidRDefault="006F5770" w:rsidP="006F5770">
      <w:pPr>
        <w:spacing w:line="500" w:lineRule="exact"/>
        <w:contextualSpacing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0357C9">
        <w:rPr>
          <w:rFonts w:ascii="方正小标宋简体" w:eastAsia="方正小标宋简体"/>
          <w:b/>
          <w:color w:val="000000"/>
          <w:sz w:val="32"/>
          <w:szCs w:val="32"/>
        </w:rPr>
        <w:t>参展回执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24"/>
        <w:gridCol w:w="2912"/>
        <w:gridCol w:w="2835"/>
      </w:tblGrid>
      <w:tr w:rsidR="006F5770" w:rsidRPr="00FE1062" w:rsidTr="008C1E66">
        <w:trPr>
          <w:trHeight w:val="569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参展单位名称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val="548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公司地址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val="556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联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b/>
                <w:color w:val="000000"/>
                <w:sz w:val="24"/>
              </w:rPr>
              <w:t>系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b/>
                <w:color w:val="000000"/>
                <w:sz w:val="24"/>
              </w:rPr>
              <w:t>人</w:t>
            </w:r>
          </w:p>
        </w:tc>
        <w:tc>
          <w:tcPr>
            <w:tcW w:w="1624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12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电话</w:t>
            </w:r>
            <w:r w:rsidRPr="00FE1062">
              <w:rPr>
                <w:rFonts w:eastAsia="仿宋"/>
                <w:b/>
                <w:color w:val="000000"/>
                <w:sz w:val="24"/>
              </w:rPr>
              <w:t>/</w:t>
            </w:r>
            <w:r w:rsidRPr="00FE1062">
              <w:rPr>
                <w:rFonts w:eastAsia="仿宋"/>
                <w:b/>
                <w:color w:val="000000"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val="550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E-mail</w:t>
            </w:r>
          </w:p>
        </w:tc>
        <w:tc>
          <w:tcPr>
            <w:tcW w:w="1624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12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传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b/>
                <w:color w:val="000000"/>
                <w:sz w:val="24"/>
              </w:rPr>
              <w:t>真</w:t>
            </w:r>
          </w:p>
        </w:tc>
        <w:tc>
          <w:tcPr>
            <w:tcW w:w="2835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val="535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展位数量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需（</w:t>
            </w:r>
            <w:r w:rsidRPr="00FE1062">
              <w:rPr>
                <w:rFonts w:eastAsia="仿宋"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color w:val="000000"/>
                <w:sz w:val="24"/>
              </w:rPr>
              <w:t>）</w:t>
            </w:r>
            <w:proofErr w:type="gramStart"/>
            <w:r w:rsidRPr="00FE1062">
              <w:rPr>
                <w:rFonts w:eastAsia="仿宋"/>
                <w:color w:val="000000"/>
                <w:sz w:val="24"/>
              </w:rPr>
              <w:t>个</w:t>
            </w:r>
            <w:proofErr w:type="gramEnd"/>
            <w:r w:rsidRPr="00FE1062">
              <w:rPr>
                <w:rFonts w:eastAsia="仿宋"/>
                <w:color w:val="000000"/>
                <w:sz w:val="24"/>
              </w:rPr>
              <w:t>标准展位</w:t>
            </w:r>
            <w:r w:rsidRPr="00FE1062">
              <w:rPr>
                <w:rFonts w:eastAsia="仿宋"/>
                <w:color w:val="000000"/>
                <w:sz w:val="24"/>
              </w:rPr>
              <w:t xml:space="preserve">     </w:t>
            </w:r>
            <w:r w:rsidRPr="00FE1062">
              <w:rPr>
                <w:rFonts w:eastAsia="仿宋"/>
                <w:color w:val="000000"/>
                <w:sz w:val="24"/>
              </w:rPr>
              <w:t>需（</w:t>
            </w:r>
            <w:r w:rsidRPr="00FE1062">
              <w:rPr>
                <w:rFonts w:eastAsia="仿宋"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color w:val="000000"/>
                <w:sz w:val="24"/>
              </w:rPr>
              <w:t>）</w:t>
            </w:r>
            <w:proofErr w:type="gramStart"/>
            <w:r w:rsidRPr="00FE1062">
              <w:rPr>
                <w:rFonts w:eastAsia="仿宋"/>
                <w:color w:val="000000"/>
                <w:sz w:val="24"/>
              </w:rPr>
              <w:t>个</w:t>
            </w:r>
            <w:proofErr w:type="gramEnd"/>
            <w:r w:rsidRPr="00FE1062">
              <w:rPr>
                <w:rFonts w:eastAsia="仿宋"/>
                <w:color w:val="000000"/>
                <w:sz w:val="24"/>
              </w:rPr>
              <w:t>特装展位</w:t>
            </w:r>
          </w:p>
        </w:tc>
      </w:tr>
      <w:tr w:rsidR="006F5770" w:rsidRPr="00FE1062" w:rsidTr="008C1E66">
        <w:trPr>
          <w:trHeight w:val="594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参展人数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需（</w:t>
            </w:r>
            <w:r w:rsidRPr="00FE1062">
              <w:rPr>
                <w:rFonts w:eastAsia="仿宋"/>
                <w:color w:val="000000"/>
                <w:sz w:val="24"/>
              </w:rPr>
              <w:t xml:space="preserve">   </w:t>
            </w:r>
            <w:r w:rsidRPr="00FE1062">
              <w:rPr>
                <w:rFonts w:eastAsia="仿宋"/>
                <w:color w:val="000000"/>
                <w:sz w:val="24"/>
              </w:rPr>
              <w:t>）人参展</w:t>
            </w:r>
          </w:p>
        </w:tc>
      </w:tr>
      <w:tr w:rsidR="006F5770" w:rsidRPr="00FE1062" w:rsidTr="008C1E66">
        <w:trPr>
          <w:trHeight w:val="560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展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b/>
                <w:color w:val="000000"/>
                <w:sz w:val="24"/>
              </w:rPr>
              <w:t>位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b/>
                <w:color w:val="000000"/>
                <w:sz w:val="24"/>
              </w:rPr>
              <w:t>号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497"/>
          <w:jc w:val="center"/>
        </w:trPr>
        <w:tc>
          <w:tcPr>
            <w:tcW w:w="1668" w:type="dxa"/>
            <w:vMerge w:val="restart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请将款项汇至会议指定账号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户</w:t>
            </w:r>
            <w:r w:rsidRPr="00FE1062">
              <w:rPr>
                <w:rFonts w:eastAsia="仿宋"/>
                <w:color w:val="000000"/>
                <w:sz w:val="24"/>
              </w:rPr>
              <w:t xml:space="preserve">  </w:t>
            </w:r>
            <w:r w:rsidRPr="00FE1062">
              <w:rPr>
                <w:rFonts w:eastAsia="仿宋"/>
                <w:color w:val="000000"/>
                <w:sz w:val="24"/>
              </w:rPr>
              <w:t>名：</w:t>
            </w:r>
            <w:r w:rsidRPr="00FE1062">
              <w:rPr>
                <w:rFonts w:eastAsia="仿宋"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color w:val="000000"/>
                <w:sz w:val="24"/>
              </w:rPr>
              <w:t>中国农业科学院农业资源与农业区划研究所</w:t>
            </w:r>
          </w:p>
        </w:tc>
      </w:tr>
      <w:tr w:rsidR="006F5770" w:rsidRPr="00FE1062" w:rsidTr="008C1E66">
        <w:trPr>
          <w:trHeight w:hRule="exact" w:val="575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960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开户行：</w:t>
            </w:r>
            <w:r w:rsidRPr="00FE1062">
              <w:rPr>
                <w:rFonts w:eastAsia="仿宋"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color w:val="000000"/>
                <w:sz w:val="24"/>
              </w:rPr>
              <w:t>中国农业银行北京北下关支行</w:t>
            </w:r>
          </w:p>
        </w:tc>
      </w:tr>
      <w:tr w:rsidR="006F5770" w:rsidRPr="00FE1062" w:rsidTr="008C1E66">
        <w:trPr>
          <w:trHeight w:hRule="exact" w:val="569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960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帐</w:t>
            </w:r>
            <w:r w:rsidRPr="00FE1062">
              <w:rPr>
                <w:rFonts w:eastAsia="仿宋"/>
                <w:color w:val="000000"/>
                <w:sz w:val="24"/>
              </w:rPr>
              <w:t xml:space="preserve">  </w:t>
            </w:r>
            <w:r w:rsidRPr="00FE1062">
              <w:rPr>
                <w:rFonts w:eastAsia="仿宋"/>
                <w:color w:val="000000"/>
                <w:sz w:val="24"/>
              </w:rPr>
              <w:t>号：</w:t>
            </w:r>
            <w:r w:rsidRPr="00FE1062">
              <w:rPr>
                <w:rFonts w:eastAsia="仿宋"/>
                <w:color w:val="000000"/>
                <w:sz w:val="24"/>
              </w:rPr>
              <w:t xml:space="preserve"> 11050601040011896</w:t>
            </w:r>
          </w:p>
        </w:tc>
      </w:tr>
      <w:tr w:rsidR="006F5770" w:rsidRPr="00FE1062" w:rsidTr="008C1E66">
        <w:trPr>
          <w:trHeight w:hRule="exact" w:val="558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备</w:t>
            </w:r>
            <w:r w:rsidRPr="00FE1062"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b/>
                <w:color w:val="000000"/>
                <w:sz w:val="24"/>
              </w:rPr>
              <w:t>注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snapToGrid w:val="0"/>
              <w:ind w:right="960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转账汇款时请注明</w:t>
            </w:r>
            <w:r w:rsidRPr="008B1FA3">
              <w:rPr>
                <w:rFonts w:eastAsia="仿宋"/>
                <w:b/>
                <w:color w:val="000000"/>
                <w:sz w:val="24"/>
              </w:rPr>
              <w:t>“</w:t>
            </w:r>
            <w:r w:rsidRPr="008B1FA3">
              <w:rPr>
                <w:rFonts w:eastAsia="仿宋"/>
                <w:b/>
                <w:color w:val="000000"/>
                <w:sz w:val="24"/>
              </w:rPr>
              <w:t>单位名称</w:t>
            </w:r>
            <w:r w:rsidRPr="008B1FA3">
              <w:rPr>
                <w:rFonts w:eastAsia="仿宋"/>
                <w:b/>
                <w:color w:val="000000"/>
                <w:sz w:val="24"/>
              </w:rPr>
              <w:t>+2018</w:t>
            </w:r>
            <w:r w:rsidRPr="008B1FA3">
              <w:rPr>
                <w:rFonts w:eastAsia="仿宋"/>
                <w:b/>
                <w:color w:val="000000"/>
                <w:sz w:val="24"/>
              </w:rPr>
              <w:t>年智慧农业论坛展位费</w:t>
            </w:r>
            <w:r w:rsidRPr="008B1FA3">
              <w:rPr>
                <w:rFonts w:eastAsia="仿宋"/>
                <w:b/>
                <w:color w:val="000000"/>
                <w:sz w:val="24"/>
              </w:rPr>
              <w:t>”</w:t>
            </w:r>
          </w:p>
        </w:tc>
      </w:tr>
      <w:tr w:rsidR="006F5770" w:rsidRPr="00FE1062" w:rsidTr="008C1E66">
        <w:trPr>
          <w:trHeight w:hRule="exact" w:val="580"/>
          <w:jc w:val="center"/>
        </w:trPr>
        <w:tc>
          <w:tcPr>
            <w:tcW w:w="1668" w:type="dxa"/>
            <w:vMerge w:val="restart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FE1062">
              <w:rPr>
                <w:rFonts w:eastAsia="仿宋"/>
                <w:b/>
                <w:color w:val="000000"/>
                <w:sz w:val="24"/>
              </w:rPr>
              <w:t>开票信息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发票抬头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60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单位税号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68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开户银行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62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FE1062">
              <w:rPr>
                <w:rFonts w:eastAsia="仿宋"/>
                <w:color w:val="000000"/>
                <w:sz w:val="24"/>
              </w:rPr>
              <w:t>账</w:t>
            </w:r>
            <w:proofErr w:type="gramEnd"/>
            <w:r w:rsidRPr="00FE1062">
              <w:rPr>
                <w:rFonts w:eastAsia="仿宋"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color w:val="000000"/>
                <w:sz w:val="24"/>
              </w:rPr>
              <w:t>号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56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注册地址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78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电</w:t>
            </w:r>
            <w:r w:rsidRPr="00FE1062">
              <w:rPr>
                <w:rFonts w:eastAsia="仿宋"/>
                <w:color w:val="000000"/>
                <w:sz w:val="24"/>
              </w:rPr>
              <w:t xml:space="preserve">    </w:t>
            </w:r>
            <w:r w:rsidRPr="00FE1062">
              <w:rPr>
                <w:rFonts w:eastAsia="仿宋"/>
                <w:color w:val="000000"/>
                <w:sz w:val="24"/>
              </w:rPr>
              <w:t>话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6F5770" w:rsidRPr="00FE1062" w:rsidTr="008C1E66">
        <w:trPr>
          <w:trHeight w:hRule="exact" w:val="578"/>
          <w:jc w:val="center"/>
        </w:trPr>
        <w:tc>
          <w:tcPr>
            <w:tcW w:w="1668" w:type="dxa"/>
            <w:vMerge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0" w:rsidRPr="00FE1062" w:rsidRDefault="006F5770" w:rsidP="008C1E66">
            <w:pPr>
              <w:snapToGrid w:val="0"/>
              <w:ind w:right="246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发票类型</w:t>
            </w:r>
          </w:p>
        </w:tc>
        <w:tc>
          <w:tcPr>
            <w:tcW w:w="5747" w:type="dxa"/>
            <w:gridSpan w:val="2"/>
            <w:vAlign w:val="center"/>
          </w:tcPr>
          <w:p w:rsidR="006F5770" w:rsidRPr="00FE1062" w:rsidRDefault="006F5770" w:rsidP="008C1E66">
            <w:pPr>
              <w:snapToGrid w:val="0"/>
              <w:ind w:right="960"/>
              <w:jc w:val="center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增值税专用发票</w:t>
            </w:r>
            <w:r>
              <w:rPr>
                <w:rFonts w:eastAsia="仿宋" w:hint="eastAsia"/>
                <w:color w:val="000000"/>
                <w:sz w:val="24"/>
              </w:rPr>
              <w:t>(</w:t>
            </w:r>
            <w:r>
              <w:rPr>
                <w:rFonts w:eastAsia="仿宋"/>
                <w:color w:val="000000"/>
                <w:sz w:val="24"/>
              </w:rPr>
              <w:t xml:space="preserve">  ) / </w:t>
            </w:r>
            <w:r>
              <w:rPr>
                <w:rFonts w:eastAsia="仿宋"/>
                <w:color w:val="000000"/>
                <w:sz w:val="24"/>
              </w:rPr>
              <w:t>增值税普通</w:t>
            </w:r>
            <w:r>
              <w:rPr>
                <w:rFonts w:eastAsia="仿宋" w:hint="eastAsia"/>
                <w:color w:val="000000"/>
                <w:sz w:val="24"/>
              </w:rPr>
              <w:t>发票</w:t>
            </w:r>
            <w:r>
              <w:rPr>
                <w:rFonts w:eastAsia="仿宋" w:hint="eastAsia"/>
                <w:color w:val="000000"/>
                <w:sz w:val="24"/>
              </w:rPr>
              <w:t xml:space="preserve">(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)</w:t>
            </w:r>
            <w:r>
              <w:rPr>
                <w:rFonts w:eastAsia="仿宋"/>
                <w:color w:val="000000"/>
                <w:sz w:val="24"/>
              </w:rPr>
              <w:t xml:space="preserve">        </w:t>
            </w:r>
          </w:p>
        </w:tc>
      </w:tr>
      <w:tr w:rsidR="006F5770" w:rsidRPr="00FE1062" w:rsidTr="008C1E66">
        <w:trPr>
          <w:trHeight w:hRule="exact" w:val="1470"/>
          <w:jc w:val="center"/>
        </w:trPr>
        <w:tc>
          <w:tcPr>
            <w:tcW w:w="1668" w:type="dxa"/>
            <w:vAlign w:val="center"/>
          </w:tcPr>
          <w:p w:rsidR="006F5770" w:rsidRPr="00FE1062" w:rsidRDefault="006F5770" w:rsidP="008C1E6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"/>
                <w:color w:val="000000"/>
                <w:sz w:val="24"/>
              </w:rPr>
            </w:pPr>
            <w:r w:rsidRPr="00E86567">
              <w:rPr>
                <w:rFonts w:eastAsia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7371" w:type="dxa"/>
            <w:gridSpan w:val="3"/>
            <w:vAlign w:val="center"/>
          </w:tcPr>
          <w:p w:rsidR="006F5770" w:rsidRPr="00FE1062" w:rsidRDefault="006F5770" w:rsidP="008C1E66">
            <w:pPr>
              <w:snapToGrid w:val="0"/>
              <w:spacing w:line="276" w:lineRule="auto"/>
              <w:rPr>
                <w:rFonts w:eastAsia="仿宋"/>
                <w:color w:val="000000"/>
                <w:sz w:val="24"/>
              </w:rPr>
            </w:pPr>
            <w:r w:rsidRPr="00FE1062">
              <w:rPr>
                <w:rFonts w:eastAsia="仿宋"/>
                <w:color w:val="000000"/>
                <w:sz w:val="24"/>
              </w:rPr>
              <w:t>联系人：单</w:t>
            </w:r>
            <w:r w:rsidRPr="00FE1062">
              <w:rPr>
                <w:rFonts w:eastAsia="仿宋"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color w:val="000000"/>
                <w:sz w:val="24"/>
              </w:rPr>
              <w:t>宇</w:t>
            </w:r>
            <w:r w:rsidRPr="00FE1062">
              <w:rPr>
                <w:rFonts w:eastAsia="仿宋"/>
                <w:color w:val="000000"/>
                <w:sz w:val="24"/>
              </w:rPr>
              <w:t xml:space="preserve">  </w:t>
            </w:r>
          </w:p>
          <w:p w:rsidR="006F5770" w:rsidRPr="00FE1062" w:rsidRDefault="006F5770" w:rsidP="008C1E66">
            <w:pPr>
              <w:snapToGrid w:val="0"/>
              <w:spacing w:line="276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电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话</w:t>
            </w:r>
            <w:r w:rsidRPr="00FE1062">
              <w:rPr>
                <w:rFonts w:eastAsia="仿宋"/>
                <w:color w:val="000000"/>
                <w:sz w:val="24"/>
              </w:rPr>
              <w:t>：</w:t>
            </w:r>
            <w:r w:rsidRPr="00FE1062">
              <w:rPr>
                <w:rFonts w:eastAsia="仿宋"/>
                <w:color w:val="000000"/>
                <w:sz w:val="24"/>
              </w:rPr>
              <w:t>010-58275081</w:t>
            </w:r>
            <w:r w:rsidRPr="00FE1062">
              <w:rPr>
                <w:rFonts w:eastAsia="仿宋"/>
                <w:color w:val="000000"/>
                <w:sz w:val="24"/>
              </w:rPr>
              <w:t>，</w:t>
            </w:r>
            <w:r w:rsidRPr="00FE1062">
              <w:rPr>
                <w:rFonts w:eastAsia="仿宋"/>
                <w:color w:val="000000"/>
                <w:sz w:val="24"/>
              </w:rPr>
              <w:t>18701670430</w:t>
            </w:r>
          </w:p>
          <w:p w:rsidR="006F5770" w:rsidRPr="00FE1062" w:rsidRDefault="006F5770" w:rsidP="008C1E66">
            <w:pPr>
              <w:snapToGrid w:val="0"/>
              <w:spacing w:line="276" w:lineRule="auto"/>
              <w:rPr>
                <w:rFonts w:eastAsia="仿宋"/>
                <w:color w:val="000000"/>
                <w:sz w:val="24"/>
              </w:rPr>
            </w:pPr>
            <w:proofErr w:type="gramStart"/>
            <w:r w:rsidRPr="00FE1062">
              <w:rPr>
                <w:rFonts w:eastAsia="仿宋"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 w:rsidRPr="00FE1062">
              <w:rPr>
                <w:rFonts w:eastAsia="仿宋"/>
                <w:color w:val="000000"/>
                <w:sz w:val="24"/>
              </w:rPr>
              <w:t>箱：</w:t>
            </w:r>
            <w:r w:rsidRPr="00FE1062">
              <w:rPr>
                <w:rFonts w:eastAsia="仿宋"/>
                <w:color w:val="000000"/>
                <w:sz w:val="24"/>
              </w:rPr>
              <w:t xml:space="preserve">yu.shan@unistrong.com </w:t>
            </w:r>
          </w:p>
        </w:tc>
      </w:tr>
    </w:tbl>
    <w:p w:rsidR="00736C58" w:rsidRPr="006F5770" w:rsidRDefault="006F5770" w:rsidP="006F5770">
      <w:pPr>
        <w:snapToGrid w:val="0"/>
        <w:rPr>
          <w:sz w:val="44"/>
          <w:szCs w:val="44"/>
        </w:rPr>
      </w:pPr>
      <w:r>
        <w:rPr>
          <w:rFonts w:eastAsia="仿宋" w:hint="eastAsia"/>
          <w:b/>
          <w:color w:val="000000"/>
          <w:sz w:val="24"/>
        </w:rPr>
        <w:t>注：</w:t>
      </w:r>
      <w:r w:rsidRPr="00FE1062">
        <w:rPr>
          <w:rFonts w:eastAsia="仿宋"/>
          <w:b/>
          <w:color w:val="000000"/>
          <w:sz w:val="24"/>
        </w:rPr>
        <w:t>请参展单位于</w:t>
      </w:r>
      <w:r w:rsidRPr="00FE1062">
        <w:rPr>
          <w:rFonts w:eastAsia="仿宋"/>
          <w:b/>
          <w:color w:val="000000"/>
          <w:sz w:val="24"/>
        </w:rPr>
        <w:t>2018</w:t>
      </w:r>
      <w:r w:rsidRPr="00FE1062">
        <w:rPr>
          <w:rFonts w:eastAsia="仿宋"/>
          <w:b/>
          <w:color w:val="000000"/>
          <w:sz w:val="24"/>
        </w:rPr>
        <w:t>年</w:t>
      </w:r>
      <w:r w:rsidRPr="00FE1062">
        <w:rPr>
          <w:rFonts w:eastAsia="仿宋"/>
          <w:b/>
          <w:color w:val="000000"/>
          <w:sz w:val="24"/>
        </w:rPr>
        <w:t>7</w:t>
      </w:r>
      <w:r w:rsidRPr="00FE1062">
        <w:rPr>
          <w:rFonts w:eastAsia="仿宋"/>
          <w:b/>
          <w:color w:val="000000"/>
          <w:sz w:val="24"/>
        </w:rPr>
        <w:t>月</w:t>
      </w:r>
      <w:r w:rsidRPr="00FE1062">
        <w:rPr>
          <w:rFonts w:eastAsia="仿宋"/>
          <w:b/>
          <w:color w:val="000000"/>
          <w:sz w:val="24"/>
        </w:rPr>
        <w:t>15</w:t>
      </w:r>
      <w:r w:rsidRPr="00FE1062">
        <w:rPr>
          <w:rFonts w:eastAsia="仿宋"/>
          <w:b/>
          <w:color w:val="000000"/>
          <w:sz w:val="24"/>
        </w:rPr>
        <w:t>日前将本回执发送至商务组邮箱，并与商务组联系具体参展事宜。</w:t>
      </w:r>
    </w:p>
    <w:sectPr w:rsidR="00736C58" w:rsidRPr="006F5770" w:rsidSect="0094614A">
      <w:pgSz w:w="11906" w:h="16838"/>
      <w:pgMar w:top="1588" w:right="130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8"/>
    <w:rsid w:val="0058512A"/>
    <w:rsid w:val="006F5770"/>
    <w:rsid w:val="007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36C58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6F577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36C58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6F577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yan@caas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孟秀华</cp:lastModifiedBy>
  <cp:revision>2</cp:revision>
  <dcterms:created xsi:type="dcterms:W3CDTF">2018-07-05T07:39:00Z</dcterms:created>
  <dcterms:modified xsi:type="dcterms:W3CDTF">2018-07-05T07:39:00Z</dcterms:modified>
</cp:coreProperties>
</file>